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D5EDE" w14:textId="02EF6680" w:rsidR="008101AA" w:rsidRPr="008101AA" w:rsidRDefault="008101AA" w:rsidP="008101AA">
      <w:pPr>
        <w:jc w:val="center"/>
        <w:rPr>
          <w:rFonts w:ascii="Garamond" w:hAnsi="Garamond"/>
          <w:b/>
          <w:sz w:val="72"/>
          <w:szCs w:val="72"/>
        </w:rPr>
      </w:pPr>
      <w:r w:rsidRPr="008101AA">
        <w:rPr>
          <w:rFonts w:ascii="Garamond" w:hAnsi="Garamond"/>
          <w:b/>
          <w:sz w:val="72"/>
          <w:szCs w:val="72"/>
        </w:rPr>
        <w:t>DOSSIER DE PRENSA</w:t>
      </w:r>
    </w:p>
    <w:p w14:paraId="364D61DE" w14:textId="77777777" w:rsidR="008101AA" w:rsidRDefault="008101A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2"/>
          <w:szCs w:val="22"/>
        </w:rPr>
      </w:pPr>
    </w:p>
    <w:p w14:paraId="4434A633" w14:textId="77777777" w:rsidR="008101AA" w:rsidRDefault="008101A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2"/>
          <w:szCs w:val="22"/>
        </w:rPr>
      </w:pPr>
    </w:p>
    <w:p w14:paraId="14205AA6" w14:textId="2320A457" w:rsidR="00C97332" w:rsidRPr="002168CF" w:rsidRDefault="008101AA" w:rsidP="008101AA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2"/>
          <w:szCs w:val="22"/>
        </w:rPr>
      </w:pPr>
      <w:r>
        <w:rPr>
          <w:b/>
          <w:noProof/>
        </w:rPr>
        <w:drawing>
          <wp:inline distT="0" distB="0" distL="0" distR="0" wp14:anchorId="4016FB7D" wp14:editId="546C1A3D">
            <wp:extent cx="3948430" cy="5583545"/>
            <wp:effectExtent l="0" t="0" r="0" b="5080"/>
            <wp:docPr id="11" name="Imagen 1" descr="cartel CAU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 CAU 2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55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CAC6" w14:textId="77777777" w:rsidR="00C97332" w:rsidRPr="002168CF" w:rsidRDefault="00C97332" w:rsidP="008101AA">
      <w:pPr>
        <w:autoSpaceDE w:val="0"/>
        <w:autoSpaceDN w:val="0"/>
        <w:adjustRightInd w:val="0"/>
        <w:spacing w:before="60" w:after="60"/>
        <w:rPr>
          <w:rFonts w:ascii="Garamond" w:hAnsi="Garamond" w:cs="AndaleMono"/>
          <w:b/>
          <w:sz w:val="22"/>
          <w:szCs w:val="22"/>
        </w:rPr>
      </w:pPr>
    </w:p>
    <w:p w14:paraId="79729B13" w14:textId="548BE6AF" w:rsidR="00DB499B" w:rsidRPr="00DB499B" w:rsidRDefault="008101AA" w:rsidP="00DB499B">
      <w:pPr>
        <w:spacing w:line="48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ORGANIZA</w:t>
      </w:r>
    </w:p>
    <w:p w14:paraId="3CB41CDE" w14:textId="6290B928" w:rsidR="00DB499B" w:rsidRDefault="00DB499B" w:rsidP="00DB499B">
      <w:pPr>
        <w:spacing w:line="480" w:lineRule="auto"/>
        <w:jc w:val="center"/>
        <w:rPr>
          <w:rFonts w:ascii="Garamond" w:hAnsi="Garamond"/>
          <w:b/>
          <w:sz w:val="22"/>
          <w:szCs w:val="22"/>
          <w:u w:val="single"/>
        </w:rPr>
      </w:pPr>
      <w:r w:rsidRPr="002168CF">
        <w:rPr>
          <w:rFonts w:ascii="Garamond" w:hAnsi="Garamond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3903CBA" wp14:editId="0AAE1C9A">
            <wp:simplePos x="0" y="0"/>
            <wp:positionH relativeFrom="column">
              <wp:posOffset>1600200</wp:posOffset>
            </wp:positionH>
            <wp:positionV relativeFrom="paragraph">
              <wp:posOffset>118745</wp:posOffset>
            </wp:positionV>
            <wp:extent cx="2628900" cy="1104900"/>
            <wp:effectExtent l="0" t="0" r="12700" b="1270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514"/>
                    <a:stretch/>
                  </pic:blipFill>
                  <pic:spPr bwMode="auto">
                    <a:xfrm>
                      <a:off x="0" y="0"/>
                      <a:ext cx="2628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438F4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56C9CD58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16D7879B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657A0898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15A88D68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7E458E9E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4D7D3A4F" w14:textId="77777777" w:rsidR="00DB499B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</w:tblGrid>
      <w:tr w:rsidR="008101AA" w:rsidRPr="00155AA7" w14:paraId="7BAD6E5A" w14:textId="77777777" w:rsidTr="00DB499B">
        <w:trPr>
          <w:jc w:val="center"/>
        </w:trPr>
        <w:tc>
          <w:tcPr>
            <w:tcW w:w="4602" w:type="dxa"/>
          </w:tcPr>
          <w:p w14:paraId="5832CCBA" w14:textId="77777777" w:rsidR="008101AA" w:rsidRPr="002B75D4" w:rsidRDefault="008101AA" w:rsidP="00DB499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2B75D4">
              <w:rPr>
                <w:rFonts w:ascii="Garamond" w:hAnsi="Garamond"/>
                <w:b/>
                <w:sz w:val="28"/>
                <w:szCs w:val="28"/>
              </w:rPr>
              <w:t>Universidad de Granada</w:t>
            </w:r>
          </w:p>
        </w:tc>
      </w:tr>
    </w:tbl>
    <w:p w14:paraId="476F73DF" w14:textId="77777777" w:rsidR="00DB499B" w:rsidRPr="002168CF" w:rsidRDefault="00DB499B" w:rsidP="00DB499B">
      <w:pPr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0ACEF0EA" w14:textId="77777777" w:rsidR="00C97332" w:rsidRPr="002168CF" w:rsidRDefault="00C97332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2"/>
          <w:szCs w:val="22"/>
        </w:rPr>
      </w:pPr>
    </w:p>
    <w:p w14:paraId="3FFCF276" w14:textId="77777777" w:rsidR="00C97332" w:rsidRPr="002168CF" w:rsidRDefault="00C97332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2"/>
          <w:szCs w:val="22"/>
        </w:rPr>
      </w:pPr>
    </w:p>
    <w:p w14:paraId="0A15B176" w14:textId="6B264C31" w:rsidR="00FD55AF" w:rsidRDefault="008101A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36"/>
          <w:szCs w:val="36"/>
        </w:rPr>
      </w:pPr>
      <w:r>
        <w:rPr>
          <w:rFonts w:ascii="Garamond" w:hAnsi="Garamond" w:cs="AndaleMono"/>
          <w:b/>
          <w:sz w:val="36"/>
          <w:szCs w:val="36"/>
        </w:rPr>
        <w:t>CAMPEONATO DE ANDALUCÍA UNIVERSITARIO</w:t>
      </w:r>
    </w:p>
    <w:p w14:paraId="013F0EC5" w14:textId="3745EF96" w:rsidR="008101AA" w:rsidRPr="002168CF" w:rsidRDefault="008101A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36"/>
          <w:szCs w:val="36"/>
        </w:rPr>
      </w:pPr>
      <w:r>
        <w:rPr>
          <w:rFonts w:ascii="Garamond" w:hAnsi="Garamond" w:cs="AndaleMono"/>
          <w:b/>
          <w:sz w:val="36"/>
          <w:szCs w:val="36"/>
        </w:rPr>
        <w:t>BALONMANO Y VOLEIBOL</w:t>
      </w:r>
    </w:p>
    <w:p w14:paraId="7D45A47A" w14:textId="77777777" w:rsidR="00A60644" w:rsidRPr="00BD47ED" w:rsidRDefault="00A60644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sz w:val="8"/>
          <w:szCs w:val="8"/>
        </w:rPr>
      </w:pPr>
    </w:p>
    <w:p w14:paraId="11050F35" w14:textId="77777777" w:rsidR="008101AA" w:rsidRDefault="008101A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8"/>
          <w:szCs w:val="28"/>
          <w:u w:val="single"/>
        </w:rPr>
      </w:pPr>
    </w:p>
    <w:p w14:paraId="2D4E4642" w14:textId="77777777" w:rsidR="00C35A3A" w:rsidRDefault="00C35A3A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8"/>
          <w:szCs w:val="28"/>
          <w:u w:val="single"/>
        </w:rPr>
      </w:pPr>
    </w:p>
    <w:p w14:paraId="73C3C764" w14:textId="77777777" w:rsidR="00FD55AF" w:rsidRPr="002168CF" w:rsidRDefault="00FD55AF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8"/>
          <w:szCs w:val="28"/>
          <w:u w:val="single"/>
        </w:rPr>
      </w:pPr>
      <w:r w:rsidRPr="002168CF">
        <w:rPr>
          <w:rFonts w:ascii="Garamond" w:hAnsi="Garamond" w:cs="AndaleMono"/>
          <w:b/>
          <w:sz w:val="28"/>
          <w:szCs w:val="28"/>
          <w:u w:val="single"/>
        </w:rPr>
        <w:t>INFORMACIÓN GENERAL</w:t>
      </w:r>
    </w:p>
    <w:p w14:paraId="38C536E6" w14:textId="77777777" w:rsidR="00FD55AF" w:rsidRPr="00BD47ED" w:rsidRDefault="00FD55AF" w:rsidP="00FD55AF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8"/>
          <w:szCs w:val="8"/>
        </w:rPr>
      </w:pPr>
    </w:p>
    <w:p w14:paraId="0F9CE8CB" w14:textId="77777777" w:rsidR="00C25249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  <w:sz w:val="22"/>
          <w:szCs w:val="22"/>
        </w:rPr>
      </w:pPr>
    </w:p>
    <w:p w14:paraId="2EEA2872" w14:textId="77777777" w:rsidR="00C35A3A" w:rsidRPr="00C25249" w:rsidRDefault="00C35A3A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  <w:sz w:val="22"/>
          <w:szCs w:val="22"/>
        </w:rPr>
      </w:pPr>
    </w:p>
    <w:p w14:paraId="00D7DADE" w14:textId="08753278" w:rsidR="00FD55AF" w:rsidRPr="00C35A3A" w:rsidRDefault="00C25249" w:rsidP="002168CF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Días</w:t>
      </w:r>
      <w:r w:rsidR="00FD55AF" w:rsidRPr="00C35A3A">
        <w:rPr>
          <w:rFonts w:ascii="Garamond" w:hAnsi="Garamond" w:cs="AndaleMono"/>
          <w:b/>
        </w:rPr>
        <w:t xml:space="preserve">: </w:t>
      </w:r>
      <w:r w:rsidR="008101AA" w:rsidRPr="00C35A3A">
        <w:rPr>
          <w:rFonts w:ascii="Garamond" w:hAnsi="Garamond" w:cs="AndaleMono"/>
        </w:rPr>
        <w:t>Miércoles</w:t>
      </w:r>
      <w:r w:rsidR="007F7C3C" w:rsidRPr="00C35A3A">
        <w:rPr>
          <w:rFonts w:ascii="Garamond" w:hAnsi="Garamond" w:cs="AndaleMono"/>
          <w:b/>
        </w:rPr>
        <w:t xml:space="preserve"> </w:t>
      </w:r>
      <w:r w:rsidR="008101AA" w:rsidRPr="00C35A3A">
        <w:rPr>
          <w:rFonts w:ascii="Garamond" w:hAnsi="Garamond" w:cs="AndaleMono"/>
        </w:rPr>
        <w:t>16 y jueves 17</w:t>
      </w:r>
      <w:r w:rsidR="00FD55AF" w:rsidRPr="00C35A3A">
        <w:rPr>
          <w:rFonts w:ascii="Garamond" w:hAnsi="Garamond" w:cs="AndaleMono"/>
        </w:rPr>
        <w:t xml:space="preserve"> de </w:t>
      </w:r>
      <w:r w:rsidR="008101AA" w:rsidRPr="00C35A3A">
        <w:rPr>
          <w:rFonts w:ascii="Garamond" w:hAnsi="Garamond" w:cs="AndaleMono"/>
        </w:rPr>
        <w:t>Marzo de 2016</w:t>
      </w:r>
      <w:r w:rsidR="00FD55AF" w:rsidRPr="00C35A3A">
        <w:rPr>
          <w:rFonts w:ascii="Garamond" w:hAnsi="Garamond" w:cs="AndaleMono"/>
        </w:rPr>
        <w:t>.</w:t>
      </w:r>
    </w:p>
    <w:p w14:paraId="119B79F5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1476F96E" w14:textId="1C953869" w:rsidR="00BB2785" w:rsidRPr="00C35A3A" w:rsidRDefault="00C25249" w:rsidP="00BB2785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Universidades participantes</w:t>
      </w:r>
      <w:r w:rsidR="00BB2785" w:rsidRPr="00C35A3A">
        <w:rPr>
          <w:rFonts w:ascii="Garamond" w:hAnsi="Garamond" w:cs="AndaleMono"/>
          <w:b/>
        </w:rPr>
        <w:t>:</w:t>
      </w:r>
      <w:r w:rsidR="00BB2785" w:rsidRPr="00C35A3A">
        <w:rPr>
          <w:rFonts w:ascii="Garamond" w:hAnsi="Garamond" w:cs="AndaleMono"/>
        </w:rPr>
        <w:t xml:space="preserve"> 9.</w:t>
      </w:r>
    </w:p>
    <w:p w14:paraId="334BBB84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Almería (UAL).</w:t>
      </w:r>
    </w:p>
    <w:p w14:paraId="7B658686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Cádiz (UCA).</w:t>
      </w:r>
    </w:p>
    <w:p w14:paraId="00E6BF24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Córdoba (UCO).</w:t>
      </w:r>
    </w:p>
    <w:p w14:paraId="2F3F7051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GRANADA (UGR).</w:t>
      </w:r>
    </w:p>
    <w:p w14:paraId="2FC49BA9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Huelva (UHU).</w:t>
      </w:r>
    </w:p>
    <w:p w14:paraId="24946545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Jaén (UJA).</w:t>
      </w:r>
    </w:p>
    <w:p w14:paraId="6BFDD31B" w14:textId="77777777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Málaga (UMA).</w:t>
      </w:r>
    </w:p>
    <w:p w14:paraId="03989C80" w14:textId="7640355F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</w:t>
      </w:r>
      <w:r w:rsidR="002E1D8E">
        <w:rPr>
          <w:rFonts w:ascii="Garamond" w:hAnsi="Garamond" w:cs="AndaleMono"/>
        </w:rPr>
        <w:t xml:space="preserve">versidad Pablo de </w:t>
      </w:r>
      <w:proofErr w:type="spellStart"/>
      <w:r w:rsidR="002E1D8E">
        <w:rPr>
          <w:rFonts w:ascii="Garamond" w:hAnsi="Garamond" w:cs="AndaleMono"/>
        </w:rPr>
        <w:t>Olavide</w:t>
      </w:r>
      <w:proofErr w:type="spellEnd"/>
      <w:r w:rsidR="002E1D8E">
        <w:rPr>
          <w:rFonts w:ascii="Garamond" w:hAnsi="Garamond" w:cs="AndaleMono"/>
        </w:rPr>
        <w:t xml:space="preserve"> (UPO).</w:t>
      </w:r>
    </w:p>
    <w:p w14:paraId="10B882BD" w14:textId="3FDBE758" w:rsidR="00BB2785" w:rsidRPr="00C35A3A" w:rsidRDefault="00BB2785" w:rsidP="00BB2785">
      <w:pPr>
        <w:numPr>
          <w:ilvl w:val="0"/>
          <w:numId w:val="6"/>
        </w:num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Universidad de Sevilla (USE)</w:t>
      </w:r>
      <w:r w:rsidR="00483DB6" w:rsidRPr="00C35A3A">
        <w:rPr>
          <w:rFonts w:ascii="Garamond" w:hAnsi="Garamond" w:cs="AndaleMono"/>
        </w:rPr>
        <w:t>.</w:t>
      </w:r>
    </w:p>
    <w:p w14:paraId="14A2670D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799AF3A2" w14:textId="31FBCBC8" w:rsidR="002570E3" w:rsidRPr="00C35A3A" w:rsidRDefault="002570E3" w:rsidP="00483DB6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eastAsia="Times New Roman" w:hAnsi="Garamond" w:cs="Verdana"/>
          <w:b/>
          <w:color w:val="313131"/>
        </w:rPr>
        <w:t>Participantes:</w:t>
      </w:r>
      <w:r w:rsidR="00C35A3A" w:rsidRPr="00C35A3A">
        <w:rPr>
          <w:rFonts w:ascii="Garamond" w:eastAsia="Times New Roman" w:hAnsi="Garamond" w:cs="Verdana"/>
          <w:color w:val="313131"/>
        </w:rPr>
        <w:t xml:space="preserve"> Estudiantes</w:t>
      </w:r>
      <w:r w:rsidRPr="00C35A3A">
        <w:rPr>
          <w:rFonts w:ascii="Garamond" w:eastAsia="Times New Roman" w:hAnsi="Garamond" w:cs="Verdana"/>
          <w:color w:val="313131"/>
        </w:rPr>
        <w:t xml:space="preserve"> matriculados durante el curso 2015-2016 en titulaciones oficiales de primero, segundo o tercer ciclo; o cualquiera de los tres ciclos: grado, máster o doctorado.</w:t>
      </w:r>
    </w:p>
    <w:p w14:paraId="488178C6" w14:textId="77777777" w:rsidR="002570E3" w:rsidRPr="00C35A3A" w:rsidRDefault="002570E3" w:rsidP="002570E3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27D4133E" w14:textId="4C124304" w:rsidR="00483DB6" w:rsidRPr="00C35A3A" w:rsidRDefault="00C25249" w:rsidP="00483DB6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Número de participantes (entrenadores/as más deportistas)</w:t>
      </w:r>
      <w:r w:rsidR="00483DB6" w:rsidRPr="00C35A3A">
        <w:rPr>
          <w:rFonts w:ascii="Garamond" w:hAnsi="Garamond" w:cs="AndaleMono"/>
          <w:b/>
        </w:rPr>
        <w:t>:</w:t>
      </w:r>
      <w:r w:rsidR="00483DB6" w:rsidRPr="00C35A3A">
        <w:rPr>
          <w:rFonts w:ascii="Garamond" w:hAnsi="Garamond" w:cs="AndaleMono"/>
        </w:rPr>
        <w:t xml:space="preserve"> </w:t>
      </w:r>
      <w:r w:rsidR="00671199" w:rsidRPr="00C35A3A">
        <w:rPr>
          <w:rFonts w:ascii="Garamond" w:hAnsi="Garamond" w:cs="AndaleMono"/>
        </w:rPr>
        <w:t>4</w:t>
      </w:r>
      <w:r w:rsidR="00483DB6" w:rsidRPr="00C35A3A">
        <w:rPr>
          <w:rFonts w:ascii="Garamond" w:hAnsi="Garamond" w:cs="AndaleMono"/>
        </w:rPr>
        <w:t>9</w:t>
      </w:r>
      <w:r w:rsidR="00671199" w:rsidRPr="00C35A3A">
        <w:rPr>
          <w:rFonts w:ascii="Garamond" w:hAnsi="Garamond" w:cs="AndaleMono"/>
        </w:rPr>
        <w:t>2 (256 en categoría masculina y 236 en categoría femenina)</w:t>
      </w:r>
      <w:r w:rsidR="00483DB6" w:rsidRPr="00C35A3A">
        <w:rPr>
          <w:rFonts w:ascii="Garamond" w:hAnsi="Garamond" w:cs="AndaleMono"/>
        </w:rPr>
        <w:t>.</w:t>
      </w:r>
      <w:r w:rsidR="008F71AD">
        <w:rPr>
          <w:rFonts w:ascii="Garamond" w:hAnsi="Garamond" w:cs="AndaleMono"/>
        </w:rPr>
        <w:t xml:space="preserve"> </w:t>
      </w:r>
    </w:p>
    <w:p w14:paraId="65C2AFA6" w14:textId="77777777" w:rsidR="00671199" w:rsidRPr="00C35A3A" w:rsidRDefault="00671199" w:rsidP="0067119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1841"/>
        <w:gridCol w:w="1841"/>
        <w:gridCol w:w="1841"/>
        <w:gridCol w:w="1841"/>
      </w:tblGrid>
      <w:tr w:rsidR="00483DB6" w:rsidRPr="00C35A3A" w14:paraId="054EC08F" w14:textId="77777777" w:rsidTr="00483DB6">
        <w:trPr>
          <w:jc w:val="center"/>
        </w:trPr>
        <w:tc>
          <w:tcPr>
            <w:tcW w:w="1840" w:type="dxa"/>
            <w:vMerge w:val="restart"/>
            <w:vAlign w:val="center"/>
          </w:tcPr>
          <w:p w14:paraId="50B3E9A3" w14:textId="13EA5001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DEPORTES</w:t>
            </w:r>
          </w:p>
        </w:tc>
        <w:tc>
          <w:tcPr>
            <w:tcW w:w="3682" w:type="dxa"/>
            <w:gridSpan w:val="2"/>
          </w:tcPr>
          <w:p w14:paraId="078D2536" w14:textId="399B9D75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CATEGORÍA MASCULINA</w:t>
            </w:r>
          </w:p>
        </w:tc>
        <w:tc>
          <w:tcPr>
            <w:tcW w:w="3682" w:type="dxa"/>
            <w:gridSpan w:val="2"/>
          </w:tcPr>
          <w:p w14:paraId="43288A4F" w14:textId="3AE43F40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CATEGORÍA FEMENINA</w:t>
            </w:r>
          </w:p>
        </w:tc>
      </w:tr>
      <w:tr w:rsidR="00483DB6" w:rsidRPr="00C35A3A" w14:paraId="7039566B" w14:textId="77777777" w:rsidTr="00483DB6">
        <w:trPr>
          <w:jc w:val="center"/>
        </w:trPr>
        <w:tc>
          <w:tcPr>
            <w:tcW w:w="1840" w:type="dxa"/>
            <w:vMerge/>
          </w:tcPr>
          <w:p w14:paraId="6F196F26" w14:textId="77777777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</w:p>
        </w:tc>
        <w:tc>
          <w:tcPr>
            <w:tcW w:w="1841" w:type="dxa"/>
          </w:tcPr>
          <w:p w14:paraId="3DC9FD11" w14:textId="62B53324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Deportistas</w:t>
            </w:r>
          </w:p>
        </w:tc>
        <w:tc>
          <w:tcPr>
            <w:tcW w:w="1841" w:type="dxa"/>
          </w:tcPr>
          <w:p w14:paraId="08FE3D30" w14:textId="5C77D80C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Oficiales</w:t>
            </w:r>
          </w:p>
        </w:tc>
        <w:tc>
          <w:tcPr>
            <w:tcW w:w="1841" w:type="dxa"/>
          </w:tcPr>
          <w:p w14:paraId="1C7DFCE8" w14:textId="7CA83ABE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Deportistas</w:t>
            </w:r>
          </w:p>
        </w:tc>
        <w:tc>
          <w:tcPr>
            <w:tcW w:w="1841" w:type="dxa"/>
          </w:tcPr>
          <w:p w14:paraId="285C190A" w14:textId="5CE28AED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Oficiales</w:t>
            </w:r>
          </w:p>
        </w:tc>
      </w:tr>
      <w:tr w:rsidR="00483DB6" w:rsidRPr="00C35A3A" w14:paraId="31D67299" w14:textId="77777777" w:rsidTr="00483DB6">
        <w:trPr>
          <w:jc w:val="center"/>
        </w:trPr>
        <w:tc>
          <w:tcPr>
            <w:tcW w:w="1840" w:type="dxa"/>
          </w:tcPr>
          <w:p w14:paraId="393DE8D8" w14:textId="29AEB0E8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Balonmano</w:t>
            </w:r>
          </w:p>
        </w:tc>
        <w:tc>
          <w:tcPr>
            <w:tcW w:w="1841" w:type="dxa"/>
          </w:tcPr>
          <w:p w14:paraId="171A7778" w14:textId="615B5164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112</w:t>
            </w:r>
          </w:p>
        </w:tc>
        <w:tc>
          <w:tcPr>
            <w:tcW w:w="1841" w:type="dxa"/>
          </w:tcPr>
          <w:p w14:paraId="6D65F7A1" w14:textId="074E4CB0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16</w:t>
            </w:r>
          </w:p>
        </w:tc>
        <w:tc>
          <w:tcPr>
            <w:tcW w:w="1841" w:type="dxa"/>
          </w:tcPr>
          <w:p w14:paraId="7BD9CECD" w14:textId="61E0A9DE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96</w:t>
            </w:r>
          </w:p>
        </w:tc>
        <w:tc>
          <w:tcPr>
            <w:tcW w:w="1841" w:type="dxa"/>
          </w:tcPr>
          <w:p w14:paraId="6DDF7D4A" w14:textId="02E190C1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12</w:t>
            </w:r>
          </w:p>
        </w:tc>
      </w:tr>
      <w:tr w:rsidR="00483DB6" w:rsidRPr="00C35A3A" w14:paraId="23149180" w14:textId="77777777" w:rsidTr="00483DB6">
        <w:trPr>
          <w:jc w:val="center"/>
        </w:trPr>
        <w:tc>
          <w:tcPr>
            <w:tcW w:w="1840" w:type="dxa"/>
          </w:tcPr>
          <w:p w14:paraId="0AF73505" w14:textId="0A2A23A4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  <w:b/>
              </w:rPr>
            </w:pPr>
            <w:r w:rsidRPr="00C35A3A">
              <w:rPr>
                <w:rFonts w:ascii="Garamond" w:hAnsi="Garamond" w:cs="AndaleMono"/>
                <w:b/>
              </w:rPr>
              <w:t>Voleibol</w:t>
            </w:r>
          </w:p>
        </w:tc>
        <w:tc>
          <w:tcPr>
            <w:tcW w:w="1841" w:type="dxa"/>
          </w:tcPr>
          <w:p w14:paraId="48B9C7B3" w14:textId="227AED32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112</w:t>
            </w:r>
          </w:p>
        </w:tc>
        <w:tc>
          <w:tcPr>
            <w:tcW w:w="1841" w:type="dxa"/>
          </w:tcPr>
          <w:p w14:paraId="1A2EF16D" w14:textId="1718FFF0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16</w:t>
            </w:r>
          </w:p>
        </w:tc>
        <w:tc>
          <w:tcPr>
            <w:tcW w:w="1841" w:type="dxa"/>
          </w:tcPr>
          <w:p w14:paraId="15F09C72" w14:textId="60EA49AB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112</w:t>
            </w:r>
          </w:p>
        </w:tc>
        <w:tc>
          <w:tcPr>
            <w:tcW w:w="1841" w:type="dxa"/>
          </w:tcPr>
          <w:p w14:paraId="4AAE7D95" w14:textId="351F535C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16</w:t>
            </w:r>
          </w:p>
        </w:tc>
      </w:tr>
      <w:tr w:rsidR="00483DB6" w:rsidRPr="00C35A3A" w14:paraId="5F860667" w14:textId="77777777" w:rsidTr="00483DB6">
        <w:trPr>
          <w:jc w:val="center"/>
        </w:trPr>
        <w:tc>
          <w:tcPr>
            <w:tcW w:w="1840" w:type="dxa"/>
          </w:tcPr>
          <w:p w14:paraId="2676C996" w14:textId="0DA60E77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Total</w:t>
            </w:r>
          </w:p>
        </w:tc>
        <w:tc>
          <w:tcPr>
            <w:tcW w:w="1841" w:type="dxa"/>
          </w:tcPr>
          <w:p w14:paraId="36205895" w14:textId="3685B470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224</w:t>
            </w:r>
          </w:p>
        </w:tc>
        <w:tc>
          <w:tcPr>
            <w:tcW w:w="1841" w:type="dxa"/>
          </w:tcPr>
          <w:p w14:paraId="11F324D9" w14:textId="4267F1EC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32</w:t>
            </w:r>
          </w:p>
        </w:tc>
        <w:tc>
          <w:tcPr>
            <w:tcW w:w="1841" w:type="dxa"/>
          </w:tcPr>
          <w:p w14:paraId="37D94EB5" w14:textId="4F7A9970" w:rsidR="00483DB6" w:rsidRPr="00C35A3A" w:rsidRDefault="00671199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208</w:t>
            </w:r>
          </w:p>
        </w:tc>
        <w:tc>
          <w:tcPr>
            <w:tcW w:w="1841" w:type="dxa"/>
          </w:tcPr>
          <w:p w14:paraId="26AD403C" w14:textId="28B8BE48" w:rsidR="00483DB6" w:rsidRPr="00C35A3A" w:rsidRDefault="00483DB6" w:rsidP="00483DB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Garamond" w:hAnsi="Garamond" w:cs="AndaleMono"/>
              </w:rPr>
            </w:pPr>
            <w:r w:rsidRPr="00C35A3A">
              <w:rPr>
                <w:rFonts w:ascii="Garamond" w:hAnsi="Garamond" w:cs="AndaleMono"/>
              </w:rPr>
              <w:t>28</w:t>
            </w:r>
          </w:p>
        </w:tc>
      </w:tr>
    </w:tbl>
    <w:p w14:paraId="32D6EF87" w14:textId="77777777" w:rsidR="00671199" w:rsidRPr="00C35A3A" w:rsidRDefault="00671199" w:rsidP="00483DB6">
      <w:p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</w:p>
    <w:p w14:paraId="78D96724" w14:textId="4E536C9D" w:rsidR="00671199" w:rsidRPr="00C35A3A" w:rsidRDefault="00C25249" w:rsidP="00BB2785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  <w:b/>
        </w:rPr>
      </w:pPr>
      <w:r w:rsidRPr="00C35A3A">
        <w:rPr>
          <w:rFonts w:ascii="Garamond" w:hAnsi="Garamond" w:cs="AndaleMono"/>
          <w:b/>
        </w:rPr>
        <w:t xml:space="preserve">Universidades con mayor participación en el C.A.U. de </w:t>
      </w:r>
      <w:r w:rsidR="00C24B33" w:rsidRPr="00C35A3A">
        <w:rPr>
          <w:rFonts w:ascii="Garamond" w:hAnsi="Garamond" w:cs="AndaleMono"/>
          <w:b/>
        </w:rPr>
        <w:t>Balonmano y V</w:t>
      </w:r>
      <w:r w:rsidRPr="00C35A3A">
        <w:rPr>
          <w:rFonts w:ascii="Garamond" w:hAnsi="Garamond" w:cs="AndaleMono"/>
          <w:b/>
        </w:rPr>
        <w:t>oleibol 2016</w:t>
      </w:r>
      <w:r w:rsidR="00671199" w:rsidRPr="00C35A3A">
        <w:rPr>
          <w:rFonts w:ascii="Garamond" w:hAnsi="Garamond" w:cs="AndaleMono"/>
          <w:b/>
        </w:rPr>
        <w:t>:</w:t>
      </w:r>
      <w:r w:rsidR="00B87E4E" w:rsidRPr="00C35A3A">
        <w:rPr>
          <w:rFonts w:ascii="Garamond" w:hAnsi="Garamond" w:cs="AndaleMono"/>
          <w:b/>
        </w:rPr>
        <w:t xml:space="preserve"> </w:t>
      </w:r>
      <w:r w:rsidR="00B87E4E" w:rsidRPr="00C35A3A">
        <w:rPr>
          <w:rFonts w:ascii="Garamond" w:hAnsi="Garamond" w:cs="AndaleMono"/>
        </w:rPr>
        <w:t>Universidad  de Almería, Universidad de Granada, Universidad de Jaén, Universidad de Málaga y Universidad de Sevilla.</w:t>
      </w:r>
    </w:p>
    <w:p w14:paraId="3558164B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  <w:b/>
        </w:rPr>
      </w:pPr>
    </w:p>
    <w:p w14:paraId="51391DC5" w14:textId="3BDA5D44" w:rsidR="00B87E4E" w:rsidRPr="00C35A3A" w:rsidRDefault="00C25249" w:rsidP="00BB2785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  <w:b/>
        </w:rPr>
      </w:pPr>
      <w:r w:rsidRPr="00C35A3A">
        <w:rPr>
          <w:rFonts w:ascii="Garamond" w:hAnsi="Garamond" w:cs="AndaleMono"/>
          <w:b/>
        </w:rPr>
        <w:t>Universidad con menor participaci</w:t>
      </w:r>
      <w:r w:rsidR="00C24B33" w:rsidRPr="00C35A3A">
        <w:rPr>
          <w:rFonts w:ascii="Garamond" w:hAnsi="Garamond" w:cs="AndaleMono"/>
          <w:b/>
        </w:rPr>
        <w:t>ón en el C.A.U.</w:t>
      </w:r>
      <w:r w:rsidR="00B87E4E" w:rsidRPr="00C35A3A">
        <w:rPr>
          <w:rFonts w:ascii="Garamond" w:hAnsi="Garamond" w:cs="AndaleMono"/>
          <w:b/>
        </w:rPr>
        <w:t xml:space="preserve"> </w:t>
      </w:r>
      <w:r w:rsidRPr="00C35A3A">
        <w:rPr>
          <w:rFonts w:ascii="Garamond" w:hAnsi="Garamond" w:cs="AndaleMono"/>
          <w:b/>
        </w:rPr>
        <w:t xml:space="preserve">de </w:t>
      </w:r>
      <w:r w:rsidR="00C24B33" w:rsidRPr="00C35A3A">
        <w:rPr>
          <w:rFonts w:ascii="Garamond" w:hAnsi="Garamond" w:cs="AndaleMono"/>
          <w:b/>
        </w:rPr>
        <w:t>B</w:t>
      </w:r>
      <w:r w:rsidRPr="00C35A3A">
        <w:rPr>
          <w:rFonts w:ascii="Garamond" w:hAnsi="Garamond" w:cs="AndaleMono"/>
          <w:b/>
        </w:rPr>
        <w:t xml:space="preserve">alonmano y </w:t>
      </w:r>
      <w:r w:rsidR="00C24B33" w:rsidRPr="00C35A3A">
        <w:rPr>
          <w:rFonts w:ascii="Garamond" w:hAnsi="Garamond" w:cs="AndaleMono"/>
          <w:b/>
        </w:rPr>
        <w:t>V</w:t>
      </w:r>
      <w:r w:rsidRPr="00C35A3A">
        <w:rPr>
          <w:rFonts w:ascii="Garamond" w:hAnsi="Garamond" w:cs="AndaleMono"/>
          <w:b/>
        </w:rPr>
        <w:t>oleibol 2016</w:t>
      </w:r>
      <w:r w:rsidR="00B87E4E" w:rsidRPr="00C35A3A">
        <w:rPr>
          <w:rFonts w:ascii="Garamond" w:hAnsi="Garamond" w:cs="AndaleMono"/>
          <w:b/>
        </w:rPr>
        <w:t>:</w:t>
      </w:r>
      <w:r w:rsidR="00B87E4E" w:rsidRPr="00C35A3A">
        <w:rPr>
          <w:rFonts w:ascii="Garamond" w:hAnsi="Garamond" w:cs="AndaleMono"/>
        </w:rPr>
        <w:t xml:space="preserve"> Universidad de Cádiz (únicamente participa con el equipo </w:t>
      </w:r>
      <w:r w:rsidRPr="00C35A3A">
        <w:rPr>
          <w:rFonts w:ascii="Garamond" w:hAnsi="Garamond" w:cs="AndaleMono"/>
        </w:rPr>
        <w:t xml:space="preserve">masculino </w:t>
      </w:r>
      <w:r w:rsidR="00B87E4E" w:rsidRPr="00C35A3A">
        <w:rPr>
          <w:rFonts w:ascii="Garamond" w:hAnsi="Garamond" w:cs="AndaleMono"/>
        </w:rPr>
        <w:t>de voleibol).</w:t>
      </w:r>
    </w:p>
    <w:p w14:paraId="0F5C1A69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38B4A686" w14:textId="5C68E990" w:rsidR="00BB2785" w:rsidRPr="00C35A3A" w:rsidRDefault="00C25249" w:rsidP="00BB2785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lastRenderedPageBreak/>
        <w:t>Instalaciones de juego</w:t>
      </w:r>
      <w:r w:rsidR="00BB2785" w:rsidRPr="00C35A3A">
        <w:rPr>
          <w:rFonts w:ascii="Garamond" w:hAnsi="Garamond" w:cs="AndaleMono"/>
          <w:b/>
        </w:rPr>
        <w:t>:</w:t>
      </w:r>
      <w:r w:rsidR="00BB2785" w:rsidRPr="00C35A3A">
        <w:rPr>
          <w:rFonts w:ascii="Garamond" w:hAnsi="Garamond" w:cs="AndaleMono"/>
        </w:rPr>
        <w:t xml:space="preserve"> </w:t>
      </w:r>
    </w:p>
    <w:p w14:paraId="056538DA" w14:textId="77777777" w:rsidR="00BB2785" w:rsidRPr="00C35A3A" w:rsidRDefault="00BB2785" w:rsidP="00BB2785">
      <w:pPr>
        <w:numPr>
          <w:ilvl w:val="0"/>
          <w:numId w:val="11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 xml:space="preserve">Pabellones nº 1 y nº2 del Campus Universitario de </w:t>
      </w:r>
      <w:proofErr w:type="spellStart"/>
      <w:r w:rsidRPr="00C35A3A">
        <w:rPr>
          <w:rFonts w:ascii="Garamond" w:hAnsi="Garamond" w:cs="AndaleMono"/>
        </w:rPr>
        <w:t>Fuentenueva</w:t>
      </w:r>
      <w:proofErr w:type="spellEnd"/>
      <w:r w:rsidRPr="00C35A3A">
        <w:rPr>
          <w:rFonts w:ascii="Garamond" w:hAnsi="Garamond" w:cs="AndaleMono"/>
        </w:rPr>
        <w:t xml:space="preserve"> (ambas jornadas de competición).</w:t>
      </w:r>
    </w:p>
    <w:p w14:paraId="1742B254" w14:textId="184C7E51" w:rsidR="00BB2785" w:rsidRPr="00C35A3A" w:rsidRDefault="00BB2785" w:rsidP="00BB2785">
      <w:pPr>
        <w:numPr>
          <w:ilvl w:val="0"/>
          <w:numId w:val="11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Pabellón del Campus Universitario de Cartuja (ambas jornadas de competición)</w:t>
      </w:r>
      <w:r w:rsidR="002E1D8E">
        <w:rPr>
          <w:rFonts w:ascii="Garamond" w:hAnsi="Garamond" w:cs="AndaleMono"/>
        </w:rPr>
        <w:t>.</w:t>
      </w:r>
      <w:bookmarkStart w:id="0" w:name="_GoBack"/>
      <w:bookmarkEnd w:id="0"/>
    </w:p>
    <w:p w14:paraId="74BFFDA7" w14:textId="77777777" w:rsidR="00BB2785" w:rsidRPr="00C35A3A" w:rsidRDefault="00BB2785" w:rsidP="00BB2785">
      <w:pPr>
        <w:numPr>
          <w:ilvl w:val="0"/>
          <w:numId w:val="11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Pabellón “B” Facultad de Ciencias del Deporte (sólo jornada del miércoles 16 de marzo).</w:t>
      </w:r>
    </w:p>
    <w:p w14:paraId="0472F844" w14:textId="756BD4ED" w:rsidR="00BB2785" w:rsidRPr="00C35A3A" w:rsidRDefault="00C24B33" w:rsidP="00BB2785">
      <w:pPr>
        <w:numPr>
          <w:ilvl w:val="0"/>
          <w:numId w:val="11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  <w:i/>
        </w:rPr>
      </w:pPr>
      <w:r w:rsidRPr="00C35A3A">
        <w:rPr>
          <w:rFonts w:ascii="Garamond" w:hAnsi="Garamond" w:cs="AndaleMono"/>
          <w:i/>
          <w:u w:val="single"/>
        </w:rPr>
        <w:t>Nota</w:t>
      </w:r>
      <w:r w:rsidR="00BB2785" w:rsidRPr="00C35A3A">
        <w:rPr>
          <w:rFonts w:ascii="Garamond" w:hAnsi="Garamond" w:cs="AndaleMono"/>
        </w:rPr>
        <w:t xml:space="preserve">: </w:t>
      </w:r>
      <w:r w:rsidR="00BB2785" w:rsidRPr="00C35A3A">
        <w:rPr>
          <w:rFonts w:ascii="Garamond" w:hAnsi="Garamond" w:cs="AndaleMono"/>
          <w:i/>
        </w:rPr>
        <w:t xml:space="preserve">Todas las finales se disputarán en el Pabellón nº1 del Campus Universitario de </w:t>
      </w:r>
      <w:proofErr w:type="spellStart"/>
      <w:r w:rsidR="00BB2785" w:rsidRPr="00C35A3A">
        <w:rPr>
          <w:rFonts w:ascii="Garamond" w:hAnsi="Garamond" w:cs="AndaleMono"/>
          <w:i/>
        </w:rPr>
        <w:t>Fuentenueva</w:t>
      </w:r>
      <w:proofErr w:type="spellEnd"/>
      <w:r w:rsidR="00BB2785" w:rsidRPr="00C35A3A">
        <w:rPr>
          <w:rFonts w:ascii="Garamond" w:hAnsi="Garamond" w:cs="AndaleMono"/>
          <w:i/>
        </w:rPr>
        <w:t>, siendo las horas fijadas las 13:00, 15:00, 17:00 y 19:00 horas).</w:t>
      </w:r>
    </w:p>
    <w:p w14:paraId="5B6DD57B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73F42ACC" w14:textId="38BC5D26" w:rsidR="00FD55AF" w:rsidRPr="00C35A3A" w:rsidRDefault="00C25249" w:rsidP="002168CF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Horario de partidos</w:t>
      </w:r>
      <w:r w:rsidR="008101AA" w:rsidRPr="00C35A3A">
        <w:rPr>
          <w:rFonts w:ascii="Garamond" w:hAnsi="Garamond" w:cs="AndaleMono"/>
          <w:b/>
        </w:rPr>
        <w:t xml:space="preserve">: </w:t>
      </w:r>
      <w:r w:rsidR="008101AA" w:rsidRPr="00C35A3A">
        <w:rPr>
          <w:rFonts w:ascii="Garamond" w:hAnsi="Garamond" w:cs="AndaleMono"/>
        </w:rPr>
        <w:t xml:space="preserve">11:00, 13:00, 15:00, 17:00 y 19:00 horas </w:t>
      </w:r>
      <w:r w:rsidRPr="00C35A3A">
        <w:rPr>
          <w:rFonts w:ascii="Garamond" w:hAnsi="Garamond" w:cs="AndaleMono"/>
        </w:rPr>
        <w:t xml:space="preserve">en todas las jornadas </w:t>
      </w:r>
      <w:r w:rsidR="008101AA" w:rsidRPr="00C35A3A">
        <w:rPr>
          <w:rFonts w:ascii="Garamond" w:hAnsi="Garamond" w:cs="AndaleMono"/>
        </w:rPr>
        <w:t xml:space="preserve">(ver </w:t>
      </w:r>
      <w:r w:rsidR="00C35A3A" w:rsidRPr="00C35A3A">
        <w:rPr>
          <w:rFonts w:ascii="Garamond" w:hAnsi="Garamond" w:cs="AndaleMono"/>
        </w:rPr>
        <w:t>“Cuadro de competición adjunto”</w:t>
      </w:r>
      <w:r w:rsidR="008101AA" w:rsidRPr="00C35A3A">
        <w:rPr>
          <w:rFonts w:ascii="Garamond" w:hAnsi="Garamond" w:cs="AndaleMono"/>
        </w:rPr>
        <w:t>).</w:t>
      </w:r>
    </w:p>
    <w:p w14:paraId="1FA3B763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284"/>
        <w:jc w:val="both"/>
        <w:rPr>
          <w:rFonts w:ascii="Garamond" w:hAnsi="Garamond" w:cs="AndaleMono"/>
        </w:rPr>
      </w:pPr>
    </w:p>
    <w:p w14:paraId="27E6918B" w14:textId="0729CE40" w:rsidR="00BB2785" w:rsidRPr="00C35A3A" w:rsidRDefault="00C25249" w:rsidP="002168CF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Total de encuentros a disputar entre las dos jornadas de competición:</w:t>
      </w:r>
      <w:r w:rsidR="00BB2785" w:rsidRPr="00C35A3A">
        <w:rPr>
          <w:rFonts w:ascii="Garamond" w:hAnsi="Garamond" w:cs="AndaleMono"/>
        </w:rPr>
        <w:t xml:space="preserve"> 25.</w:t>
      </w:r>
    </w:p>
    <w:p w14:paraId="69DA1350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</w:rPr>
      </w:pPr>
    </w:p>
    <w:p w14:paraId="233EB19D" w14:textId="0DB288C6" w:rsidR="002570E3" w:rsidRPr="00C35A3A" w:rsidRDefault="002570E3" w:rsidP="002168CF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  <w:b/>
        </w:rPr>
      </w:pPr>
      <w:r w:rsidRPr="00C35A3A">
        <w:rPr>
          <w:rFonts w:ascii="Garamond" w:hAnsi="Garamond" w:cs="AndaleMono"/>
          <w:b/>
        </w:rPr>
        <w:t>Cuadro de Honor Campeonatos de Andalucía Universitarios de Balonmano y Voleibol 2015:</w:t>
      </w:r>
    </w:p>
    <w:p w14:paraId="5C3E40D6" w14:textId="4216235F" w:rsidR="002570E3" w:rsidRPr="00C35A3A" w:rsidRDefault="002570E3" w:rsidP="002570E3">
      <w:pPr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 xml:space="preserve">Balonmano femenino: </w:t>
      </w:r>
      <w:r w:rsidR="00C35A3A" w:rsidRPr="00C35A3A">
        <w:rPr>
          <w:rFonts w:ascii="Garamond" w:hAnsi="Garamond" w:cs="AndaleMono"/>
        </w:rPr>
        <w:t xml:space="preserve">Campeona </w:t>
      </w:r>
      <w:r w:rsidRPr="00C35A3A">
        <w:rPr>
          <w:rFonts w:ascii="Garamond" w:hAnsi="Garamond" w:cs="AndaleMono"/>
        </w:rPr>
        <w:t>Universidad de Málaga</w:t>
      </w:r>
      <w:r w:rsidR="00C35A3A" w:rsidRPr="00C35A3A">
        <w:rPr>
          <w:rFonts w:ascii="Garamond" w:hAnsi="Garamond" w:cs="AndaleMono"/>
        </w:rPr>
        <w:t xml:space="preserve"> y subcampeona Universidad de Granada.</w:t>
      </w:r>
    </w:p>
    <w:p w14:paraId="4A0BE70E" w14:textId="04870115" w:rsidR="002570E3" w:rsidRPr="00C35A3A" w:rsidRDefault="002570E3" w:rsidP="002570E3">
      <w:pPr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 xml:space="preserve">Balonmano masculino: </w:t>
      </w:r>
      <w:r w:rsidR="00C35A3A" w:rsidRPr="00C35A3A">
        <w:rPr>
          <w:rFonts w:ascii="Garamond" w:hAnsi="Garamond" w:cs="AndaleMono"/>
        </w:rPr>
        <w:t>Campeón Universidad de Málaga y subcampeón Universidad de Córdoba.</w:t>
      </w:r>
    </w:p>
    <w:p w14:paraId="6F0B8C25" w14:textId="0C634278" w:rsidR="002570E3" w:rsidRPr="00C35A3A" w:rsidRDefault="002570E3" w:rsidP="002570E3">
      <w:pPr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 xml:space="preserve">Voleibol femenino: </w:t>
      </w:r>
      <w:r w:rsidR="00C35A3A" w:rsidRPr="00C35A3A">
        <w:rPr>
          <w:rFonts w:ascii="Garamond" w:hAnsi="Garamond" w:cs="AndaleMono"/>
        </w:rPr>
        <w:t>Campeona Universidad de Granada y subcampeona Universidad de Huelva.</w:t>
      </w:r>
    </w:p>
    <w:p w14:paraId="3730A0B1" w14:textId="20BE99FB" w:rsidR="002570E3" w:rsidRPr="00C35A3A" w:rsidRDefault="002570E3" w:rsidP="002570E3">
      <w:pPr>
        <w:numPr>
          <w:ilvl w:val="0"/>
          <w:numId w:val="14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Voleibol ma</w:t>
      </w:r>
      <w:r w:rsidR="00C35A3A" w:rsidRPr="00C35A3A">
        <w:rPr>
          <w:rFonts w:ascii="Garamond" w:hAnsi="Garamond" w:cs="AndaleMono"/>
        </w:rPr>
        <w:t>sculino: Universidad de Almería y subcampeón Universidad de Sevilla.</w:t>
      </w:r>
    </w:p>
    <w:p w14:paraId="0D2B8147" w14:textId="77777777" w:rsidR="002570E3" w:rsidRPr="00C35A3A" w:rsidRDefault="002570E3" w:rsidP="002570E3">
      <w:p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  <w:b/>
        </w:rPr>
      </w:pPr>
    </w:p>
    <w:p w14:paraId="093F2C26" w14:textId="50B6AE5F" w:rsidR="009D12E2" w:rsidRPr="00C35A3A" w:rsidRDefault="009D12E2" w:rsidP="002168CF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Resultados más destacados hasta el momento de la Universidad de Granada:</w:t>
      </w:r>
    </w:p>
    <w:p w14:paraId="66249577" w14:textId="757AA483" w:rsidR="009D12E2" w:rsidRPr="00C35A3A" w:rsidRDefault="009D12E2" w:rsidP="009D12E2">
      <w:pPr>
        <w:numPr>
          <w:ilvl w:val="0"/>
          <w:numId w:val="13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C</w:t>
      </w:r>
      <w:r w:rsidR="00C25249" w:rsidRPr="00C35A3A">
        <w:rPr>
          <w:rFonts w:ascii="Garamond" w:hAnsi="Garamond" w:cs="AndaleMono"/>
        </w:rPr>
        <w:t>ampo a través: Campeones de Andalucía en categoría masculina (Universidad organizadora: Jaén).</w:t>
      </w:r>
    </w:p>
    <w:p w14:paraId="18F53117" w14:textId="36DD9DEA" w:rsidR="00C25249" w:rsidRPr="00C35A3A" w:rsidRDefault="00C25249" w:rsidP="009D12E2">
      <w:pPr>
        <w:numPr>
          <w:ilvl w:val="0"/>
          <w:numId w:val="13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Fútbol sala: Campeonas de Andalucía en categoría femenina (Universidad organizadora: Málaga).</w:t>
      </w:r>
    </w:p>
    <w:p w14:paraId="7D062FA5" w14:textId="2729F4B1" w:rsidR="00C25249" w:rsidRPr="00C35A3A" w:rsidRDefault="00C25249" w:rsidP="009D12E2">
      <w:pPr>
        <w:numPr>
          <w:ilvl w:val="0"/>
          <w:numId w:val="13"/>
        </w:num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</w:rPr>
        <w:t>Rugby-7: Subcampeones y subcampeonas de Andalucía (Universidad organizadora: Málaga).</w:t>
      </w:r>
    </w:p>
    <w:p w14:paraId="6DCB867B" w14:textId="77777777" w:rsidR="00C25249" w:rsidRPr="00C35A3A" w:rsidRDefault="00C25249" w:rsidP="00C25249">
      <w:pPr>
        <w:autoSpaceDE w:val="0"/>
        <w:autoSpaceDN w:val="0"/>
        <w:adjustRightInd w:val="0"/>
        <w:spacing w:before="60" w:after="60"/>
        <w:ind w:left="1418"/>
        <w:jc w:val="both"/>
        <w:rPr>
          <w:rFonts w:ascii="Garamond" w:hAnsi="Garamond" w:cs="AndaleMono"/>
        </w:rPr>
      </w:pPr>
    </w:p>
    <w:p w14:paraId="274447D9" w14:textId="574972B8" w:rsidR="00752668" w:rsidRPr="00C35A3A" w:rsidRDefault="00C25249" w:rsidP="00752668">
      <w:pPr>
        <w:numPr>
          <w:ilvl w:val="0"/>
          <w:numId w:val="2"/>
        </w:numPr>
        <w:autoSpaceDE w:val="0"/>
        <w:autoSpaceDN w:val="0"/>
        <w:adjustRightInd w:val="0"/>
        <w:spacing w:before="60" w:after="60"/>
        <w:ind w:left="284" w:hanging="284"/>
        <w:jc w:val="both"/>
        <w:rPr>
          <w:rFonts w:ascii="Garamond" w:hAnsi="Garamond" w:cs="AndaleMono"/>
        </w:rPr>
      </w:pPr>
      <w:r w:rsidRPr="00C35A3A">
        <w:rPr>
          <w:rFonts w:ascii="Garamond" w:hAnsi="Garamond" w:cs="AndaleMono"/>
          <w:b/>
        </w:rPr>
        <w:t>Web de los Campeonatos de Andalucía Universitarios de Balonmano y Voleibol 2016</w:t>
      </w:r>
      <w:r w:rsidR="00752668" w:rsidRPr="00C35A3A">
        <w:rPr>
          <w:rFonts w:ascii="Garamond" w:hAnsi="Garamond" w:cs="AndaleMono"/>
          <w:b/>
        </w:rPr>
        <w:t xml:space="preserve">: </w:t>
      </w:r>
      <w:r w:rsidR="00752668" w:rsidRPr="00C35A3A">
        <w:rPr>
          <w:rFonts w:ascii="Garamond" w:hAnsi="Garamond" w:cs="AndaleMono"/>
        </w:rPr>
        <w:t>http://sl.ugr.es/CAUGranada2016</w:t>
      </w:r>
    </w:p>
    <w:p w14:paraId="7A5B9A88" w14:textId="77777777" w:rsidR="00752668" w:rsidRDefault="00752668" w:rsidP="00752668">
      <w:pPr>
        <w:autoSpaceDE w:val="0"/>
        <w:autoSpaceDN w:val="0"/>
        <w:adjustRightInd w:val="0"/>
        <w:spacing w:before="60" w:after="60"/>
        <w:jc w:val="both"/>
        <w:rPr>
          <w:rFonts w:ascii="Garamond" w:hAnsi="Garamond" w:cs="AndaleMono"/>
          <w:sz w:val="22"/>
          <w:szCs w:val="22"/>
        </w:rPr>
      </w:pPr>
    </w:p>
    <w:p w14:paraId="3E957085" w14:textId="77777777" w:rsidR="008101AA" w:rsidRDefault="008101AA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61098083" w14:textId="77777777" w:rsidR="008101AA" w:rsidRDefault="008101AA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34D32D22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24774F63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102D613C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37F7ED39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3D5486EA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6EC8855D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1DB13022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319038D5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04E10ADD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486A7EB3" w14:textId="77777777" w:rsidR="00752668" w:rsidRDefault="00752668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09994231" w14:textId="77777777" w:rsidR="00065E19" w:rsidRDefault="00065E19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578D0859" w14:textId="77777777" w:rsidR="00065E19" w:rsidRDefault="00065E19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58862129" w14:textId="77777777" w:rsidR="00065E19" w:rsidRDefault="00065E19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2CB31223" w14:textId="77777777" w:rsidR="00065E19" w:rsidRDefault="00065E19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6CCBA64C" w14:textId="77777777" w:rsidR="00065E19" w:rsidRDefault="00065E19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0A4A0132" w14:textId="4CCB2E81" w:rsidR="008101AA" w:rsidRPr="002168CF" w:rsidRDefault="002E41C6" w:rsidP="008101AA">
      <w:pPr>
        <w:autoSpaceDE w:val="0"/>
        <w:autoSpaceDN w:val="0"/>
        <w:adjustRightInd w:val="0"/>
        <w:spacing w:before="60" w:after="60"/>
        <w:jc w:val="center"/>
        <w:rPr>
          <w:rFonts w:ascii="Garamond" w:hAnsi="Garamond" w:cs="AndaleMono"/>
          <w:b/>
          <w:sz w:val="28"/>
          <w:szCs w:val="28"/>
          <w:u w:val="single"/>
        </w:rPr>
      </w:pPr>
      <w:r>
        <w:rPr>
          <w:rFonts w:ascii="Garamond" w:hAnsi="Garamond" w:cs="AndaleMono"/>
          <w:b/>
          <w:sz w:val="28"/>
          <w:szCs w:val="28"/>
          <w:u w:val="single"/>
        </w:rPr>
        <w:lastRenderedPageBreak/>
        <w:t>C</w:t>
      </w:r>
      <w:r w:rsidR="008101AA">
        <w:rPr>
          <w:rFonts w:ascii="Garamond" w:hAnsi="Garamond" w:cs="AndaleMono"/>
          <w:b/>
          <w:sz w:val="28"/>
          <w:szCs w:val="28"/>
          <w:u w:val="single"/>
        </w:rPr>
        <w:t>UADRO DE COMPETICIÓ</w:t>
      </w:r>
      <w:r w:rsidR="00054059">
        <w:rPr>
          <w:rFonts w:ascii="Garamond" w:hAnsi="Garamond" w:cs="AndaleMono"/>
          <w:b/>
          <w:sz w:val="28"/>
          <w:szCs w:val="28"/>
          <w:u w:val="single"/>
        </w:rPr>
        <w:t>N (Horarios e instalaciones)</w:t>
      </w:r>
    </w:p>
    <w:p w14:paraId="7BD3E01F" w14:textId="77777777" w:rsidR="008101AA" w:rsidRDefault="008101AA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060A7E4E" w14:textId="77777777" w:rsidR="008101AA" w:rsidRDefault="008101AA" w:rsidP="008101AA">
      <w:pPr>
        <w:spacing w:line="480" w:lineRule="auto"/>
        <w:jc w:val="both"/>
        <w:rPr>
          <w:rFonts w:ascii="Garamond" w:hAnsi="Garamond"/>
          <w:sz w:val="8"/>
          <w:szCs w:val="8"/>
        </w:rPr>
      </w:pPr>
    </w:p>
    <w:p w14:paraId="5B9C2910" w14:textId="29BBEEF5" w:rsidR="008101AA" w:rsidRPr="00C35A3A" w:rsidRDefault="008101AA" w:rsidP="008101AA">
      <w:pPr>
        <w:spacing w:line="480" w:lineRule="auto"/>
        <w:jc w:val="both"/>
        <w:rPr>
          <w:rFonts w:ascii="Garamond" w:hAnsi="Garamond"/>
          <w:b/>
        </w:rPr>
      </w:pPr>
      <w:r w:rsidRPr="00C35A3A">
        <w:rPr>
          <w:rFonts w:ascii="Garamond" w:hAnsi="Garamond"/>
          <w:b/>
        </w:rPr>
        <w:t>Balonmano Femenino</w:t>
      </w:r>
      <w:r w:rsidR="00D4757C">
        <w:rPr>
          <w:rFonts w:ascii="Garamond" w:hAnsi="Garamond"/>
          <w:b/>
        </w:rPr>
        <w:t>:</w:t>
      </w:r>
    </w:p>
    <w:p w14:paraId="10E02388" w14:textId="77777777" w:rsidR="008101AA" w:rsidRDefault="008101AA" w:rsidP="008101AA">
      <w:pPr>
        <w:spacing w:line="48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7D6510A8" wp14:editId="293CF033">
            <wp:extent cx="5755640" cy="1414780"/>
            <wp:effectExtent l="0" t="0" r="1016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03-15 a la(s) 23.13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FCE49" w14:textId="29CAF11E" w:rsidR="008101AA" w:rsidRPr="00C35A3A" w:rsidRDefault="008101AA" w:rsidP="008101AA">
      <w:pPr>
        <w:spacing w:line="480" w:lineRule="auto"/>
        <w:jc w:val="both"/>
        <w:rPr>
          <w:rFonts w:ascii="Garamond" w:hAnsi="Garamond"/>
          <w:b/>
          <w:noProof/>
        </w:rPr>
      </w:pPr>
      <w:r w:rsidRPr="00C35A3A">
        <w:rPr>
          <w:rFonts w:ascii="Garamond" w:hAnsi="Garamond"/>
          <w:b/>
          <w:noProof/>
        </w:rPr>
        <w:t>Balonmano Masculino</w:t>
      </w:r>
      <w:r w:rsidR="00D4757C">
        <w:rPr>
          <w:rFonts w:ascii="Garamond" w:hAnsi="Garamond"/>
          <w:b/>
          <w:noProof/>
        </w:rPr>
        <w:t>:</w:t>
      </w:r>
    </w:p>
    <w:p w14:paraId="36596AA3" w14:textId="77777777" w:rsidR="008101AA" w:rsidRDefault="008101AA" w:rsidP="008101AA">
      <w:pPr>
        <w:spacing w:line="480" w:lineRule="auto"/>
        <w:jc w:val="center"/>
        <w:rPr>
          <w:rFonts w:ascii="Garamond" w:hAnsi="Garamond"/>
          <w:noProof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21D78F0C" wp14:editId="659793E0">
            <wp:extent cx="5755640" cy="1590675"/>
            <wp:effectExtent l="0" t="0" r="1016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03-15 a la(s) 23.13.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E481" w14:textId="1F80C2BF" w:rsidR="008101AA" w:rsidRPr="00C35A3A" w:rsidRDefault="008101AA" w:rsidP="008101AA">
      <w:pPr>
        <w:spacing w:line="480" w:lineRule="auto"/>
        <w:jc w:val="both"/>
        <w:rPr>
          <w:rFonts w:ascii="Garamond" w:hAnsi="Garamond"/>
          <w:b/>
          <w:noProof/>
        </w:rPr>
      </w:pPr>
      <w:r w:rsidRPr="00C35A3A">
        <w:rPr>
          <w:rFonts w:ascii="Garamond" w:hAnsi="Garamond"/>
          <w:b/>
          <w:noProof/>
        </w:rPr>
        <w:t>Voleibol Femenino</w:t>
      </w:r>
      <w:r w:rsidR="00D4757C">
        <w:rPr>
          <w:rFonts w:ascii="Garamond" w:hAnsi="Garamond"/>
          <w:b/>
          <w:noProof/>
        </w:rPr>
        <w:t>:</w:t>
      </w:r>
    </w:p>
    <w:p w14:paraId="2DBF1450" w14:textId="77777777" w:rsidR="008101AA" w:rsidRDefault="008101AA" w:rsidP="008101AA">
      <w:pPr>
        <w:spacing w:line="480" w:lineRule="auto"/>
        <w:jc w:val="center"/>
        <w:rPr>
          <w:rFonts w:ascii="Garamond" w:hAnsi="Garamond"/>
          <w:noProof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0310F463" wp14:editId="3C7C1EAE">
            <wp:extent cx="5755640" cy="1799590"/>
            <wp:effectExtent l="0" t="0" r="1016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03-15 a la(s) 23.14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C483" w14:textId="636B1E92" w:rsidR="008101AA" w:rsidRPr="00C35A3A" w:rsidRDefault="008101AA" w:rsidP="008101AA">
      <w:pPr>
        <w:spacing w:line="480" w:lineRule="auto"/>
        <w:jc w:val="both"/>
        <w:rPr>
          <w:rFonts w:ascii="Garamond" w:hAnsi="Garamond"/>
          <w:b/>
          <w:noProof/>
        </w:rPr>
      </w:pPr>
      <w:r w:rsidRPr="00C35A3A">
        <w:rPr>
          <w:rFonts w:ascii="Garamond" w:hAnsi="Garamond"/>
          <w:b/>
          <w:noProof/>
        </w:rPr>
        <w:t>Voleibol Masculino</w:t>
      </w:r>
      <w:r w:rsidR="00D4757C">
        <w:rPr>
          <w:rFonts w:ascii="Garamond" w:hAnsi="Garamond"/>
          <w:b/>
          <w:noProof/>
        </w:rPr>
        <w:t>:</w:t>
      </w:r>
    </w:p>
    <w:p w14:paraId="65936BCE" w14:textId="58E3C046" w:rsidR="008101AA" w:rsidRPr="001B420D" w:rsidRDefault="008101AA" w:rsidP="001B420D">
      <w:pPr>
        <w:spacing w:line="480" w:lineRule="auto"/>
        <w:jc w:val="center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z w:val="22"/>
          <w:szCs w:val="22"/>
        </w:rPr>
        <w:drawing>
          <wp:inline distT="0" distB="0" distL="0" distR="0" wp14:anchorId="00B1D335" wp14:editId="41004224">
            <wp:extent cx="5755640" cy="1793240"/>
            <wp:effectExtent l="0" t="0" r="10160" b="101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6-03-15 a la(s) 23.14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1AA" w:rsidRPr="001B420D" w:rsidSect="008101AA">
      <w:pgSz w:w="11900" w:h="16840"/>
      <w:pgMar w:top="1255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D19CF" w14:textId="77777777" w:rsidR="008F71AD" w:rsidRDefault="008F71AD">
      <w:r>
        <w:separator/>
      </w:r>
    </w:p>
  </w:endnote>
  <w:endnote w:type="continuationSeparator" w:id="0">
    <w:p w14:paraId="62133CB1" w14:textId="77777777" w:rsidR="008F71AD" w:rsidRDefault="008F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daleMono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B6C28" w14:textId="77777777" w:rsidR="008F71AD" w:rsidRDefault="008F71AD">
      <w:r>
        <w:separator/>
      </w:r>
    </w:p>
  </w:footnote>
  <w:footnote w:type="continuationSeparator" w:id="0">
    <w:p w14:paraId="65AEA204" w14:textId="77777777" w:rsidR="008F71AD" w:rsidRDefault="008F7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3393"/>
    <w:multiLevelType w:val="hybridMultilevel"/>
    <w:tmpl w:val="97B46490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F129E8"/>
    <w:multiLevelType w:val="hybridMultilevel"/>
    <w:tmpl w:val="E2289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73884"/>
    <w:multiLevelType w:val="hybridMultilevel"/>
    <w:tmpl w:val="83945A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866407"/>
    <w:multiLevelType w:val="hybridMultilevel"/>
    <w:tmpl w:val="6C74000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C4BDD"/>
    <w:multiLevelType w:val="hybridMultilevel"/>
    <w:tmpl w:val="F236C5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B52C29"/>
    <w:multiLevelType w:val="hybridMultilevel"/>
    <w:tmpl w:val="A4CA7C3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9ED6844"/>
    <w:multiLevelType w:val="hybridMultilevel"/>
    <w:tmpl w:val="69D6AF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25755"/>
    <w:multiLevelType w:val="hybridMultilevel"/>
    <w:tmpl w:val="384AD95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2A1D83"/>
    <w:multiLevelType w:val="hybridMultilevel"/>
    <w:tmpl w:val="66BCC008"/>
    <w:lvl w:ilvl="0" w:tplc="D2BAD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ndaleMono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A535EFB"/>
    <w:multiLevelType w:val="hybridMultilevel"/>
    <w:tmpl w:val="FD927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1E66B0"/>
    <w:multiLevelType w:val="hybridMultilevel"/>
    <w:tmpl w:val="51209BB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A00444"/>
    <w:multiLevelType w:val="hybridMultilevel"/>
    <w:tmpl w:val="A8125CA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9DB13AF"/>
    <w:multiLevelType w:val="hybridMultilevel"/>
    <w:tmpl w:val="2E84F91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AE4811"/>
    <w:multiLevelType w:val="hybridMultilevel"/>
    <w:tmpl w:val="F7B0C2F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11"/>
  </w:num>
  <w:num w:numId="6">
    <w:abstractNumId w:val="0"/>
  </w:num>
  <w:num w:numId="7">
    <w:abstractNumId w:val="12"/>
  </w:num>
  <w:num w:numId="8">
    <w:abstractNumId w:val="1"/>
  </w:num>
  <w:num w:numId="9">
    <w:abstractNumId w:val="6"/>
  </w:num>
  <w:num w:numId="10">
    <w:abstractNumId w:val="9"/>
  </w:num>
  <w:num w:numId="11">
    <w:abstractNumId w:val="7"/>
  </w:num>
  <w:num w:numId="12">
    <w:abstractNumId w:val="13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5AF"/>
    <w:rsid w:val="00045DAF"/>
    <w:rsid w:val="00054059"/>
    <w:rsid w:val="00057615"/>
    <w:rsid w:val="00065E19"/>
    <w:rsid w:val="0008479F"/>
    <w:rsid w:val="00155AA7"/>
    <w:rsid w:val="00156443"/>
    <w:rsid w:val="00194890"/>
    <w:rsid w:val="001B420D"/>
    <w:rsid w:val="001E44D0"/>
    <w:rsid w:val="00205115"/>
    <w:rsid w:val="002168CF"/>
    <w:rsid w:val="002570E3"/>
    <w:rsid w:val="00270388"/>
    <w:rsid w:val="002B75D4"/>
    <w:rsid w:val="002E1D8E"/>
    <w:rsid w:val="002E41C6"/>
    <w:rsid w:val="003442E1"/>
    <w:rsid w:val="003C2945"/>
    <w:rsid w:val="00420A33"/>
    <w:rsid w:val="00444B8A"/>
    <w:rsid w:val="004528E4"/>
    <w:rsid w:val="00483DB6"/>
    <w:rsid w:val="004C07FA"/>
    <w:rsid w:val="004C4B34"/>
    <w:rsid w:val="005D587B"/>
    <w:rsid w:val="006260A8"/>
    <w:rsid w:val="00671199"/>
    <w:rsid w:val="006746B3"/>
    <w:rsid w:val="006754A8"/>
    <w:rsid w:val="00727750"/>
    <w:rsid w:val="0073544A"/>
    <w:rsid w:val="00752668"/>
    <w:rsid w:val="00776C1A"/>
    <w:rsid w:val="007B3D4F"/>
    <w:rsid w:val="007B7C5A"/>
    <w:rsid w:val="007F7C3C"/>
    <w:rsid w:val="008101AA"/>
    <w:rsid w:val="00814B1A"/>
    <w:rsid w:val="00855A87"/>
    <w:rsid w:val="00892D2D"/>
    <w:rsid w:val="00896FD3"/>
    <w:rsid w:val="008D2E53"/>
    <w:rsid w:val="008E3D3B"/>
    <w:rsid w:val="008F71AD"/>
    <w:rsid w:val="009270C5"/>
    <w:rsid w:val="00987879"/>
    <w:rsid w:val="009A5456"/>
    <w:rsid w:val="009D12E2"/>
    <w:rsid w:val="00A21DD3"/>
    <w:rsid w:val="00A60644"/>
    <w:rsid w:val="00A7335E"/>
    <w:rsid w:val="00AB5DE4"/>
    <w:rsid w:val="00AC2F60"/>
    <w:rsid w:val="00AC49B9"/>
    <w:rsid w:val="00B87E4E"/>
    <w:rsid w:val="00BA4C08"/>
    <w:rsid w:val="00BB2785"/>
    <w:rsid w:val="00BD47ED"/>
    <w:rsid w:val="00C24B33"/>
    <w:rsid w:val="00C25249"/>
    <w:rsid w:val="00C35A3A"/>
    <w:rsid w:val="00C52D91"/>
    <w:rsid w:val="00C97332"/>
    <w:rsid w:val="00CC175D"/>
    <w:rsid w:val="00D4757C"/>
    <w:rsid w:val="00D815A6"/>
    <w:rsid w:val="00DA012D"/>
    <w:rsid w:val="00DB499B"/>
    <w:rsid w:val="00E23B16"/>
    <w:rsid w:val="00E414F8"/>
    <w:rsid w:val="00E444FE"/>
    <w:rsid w:val="00F245ED"/>
    <w:rsid w:val="00F403EE"/>
    <w:rsid w:val="00FD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B1827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55AF"/>
    <w:rPr>
      <w:rFonts w:eastAsia="MS ??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D55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FD55AF"/>
    <w:rPr>
      <w:rFonts w:eastAsia="MS ??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basedOn w:val="Fuentedeprrafopredeter"/>
    <w:rsid w:val="00FD55AF"/>
    <w:rPr>
      <w:rFonts w:cs="Times New Roman"/>
    </w:rPr>
  </w:style>
  <w:style w:type="paragraph" w:customStyle="1" w:styleId="Prrafodelista1">
    <w:name w:val="Párrafo de lista1"/>
    <w:basedOn w:val="Normal"/>
    <w:rsid w:val="00FD55AF"/>
    <w:pPr>
      <w:ind w:left="720"/>
      <w:contextualSpacing/>
    </w:pPr>
  </w:style>
  <w:style w:type="table" w:styleId="Tablaconcuadrcula">
    <w:name w:val="Table Grid"/>
    <w:basedOn w:val="Tablanormal"/>
    <w:rsid w:val="00896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7F7C3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2168C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168CF"/>
    <w:rPr>
      <w:rFonts w:ascii="Lucida Grande" w:eastAsia="MS ??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526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55AF"/>
    <w:rPr>
      <w:rFonts w:eastAsia="MS ??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D55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FD55AF"/>
    <w:rPr>
      <w:rFonts w:eastAsia="MS ??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basedOn w:val="Fuentedeprrafopredeter"/>
    <w:rsid w:val="00FD55AF"/>
    <w:rPr>
      <w:rFonts w:cs="Times New Roman"/>
    </w:rPr>
  </w:style>
  <w:style w:type="paragraph" w:customStyle="1" w:styleId="Prrafodelista1">
    <w:name w:val="Párrafo de lista1"/>
    <w:basedOn w:val="Normal"/>
    <w:rsid w:val="00FD55AF"/>
    <w:pPr>
      <w:ind w:left="720"/>
      <w:contextualSpacing/>
    </w:pPr>
  </w:style>
  <w:style w:type="table" w:styleId="Tablaconcuadrcula">
    <w:name w:val="Table Grid"/>
    <w:basedOn w:val="Tablanormal"/>
    <w:rsid w:val="00896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7F7C3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2168C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2168CF"/>
    <w:rPr>
      <w:rFonts w:ascii="Lucida Grande" w:eastAsia="MS ??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52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Granada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martalozano</dc:creator>
  <cp:lastModifiedBy>Univerisidad de Granada</cp:lastModifiedBy>
  <cp:revision>2</cp:revision>
  <dcterms:created xsi:type="dcterms:W3CDTF">2016-03-16T09:29:00Z</dcterms:created>
  <dcterms:modified xsi:type="dcterms:W3CDTF">2016-03-16T09:29:00Z</dcterms:modified>
</cp:coreProperties>
</file>